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3C" w:rsidRDefault="00533CC1" w:rsidP="00533C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бюджета Кыштымского городского округа на реализацию муниципальной программы «Доступная среда в Кыштымском городском округе» на 201</w:t>
      </w:r>
      <w:r w:rsidR="0074186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-20</w:t>
      </w:r>
      <w:r w:rsidR="00741862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33CC1" w:rsidRDefault="00533CC1" w:rsidP="00533C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74186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5390" w:type="dxa"/>
        <w:tblLayout w:type="fixed"/>
        <w:tblLook w:val="04A0"/>
      </w:tblPr>
      <w:tblGrid>
        <w:gridCol w:w="1384"/>
        <w:gridCol w:w="3969"/>
        <w:gridCol w:w="1418"/>
        <w:gridCol w:w="850"/>
        <w:gridCol w:w="992"/>
        <w:gridCol w:w="1418"/>
        <w:gridCol w:w="851"/>
        <w:gridCol w:w="1673"/>
        <w:gridCol w:w="1417"/>
        <w:gridCol w:w="1418"/>
      </w:tblGrid>
      <w:tr w:rsidR="00533CC1" w:rsidRPr="00533CC1" w:rsidTr="00095D9E">
        <w:tc>
          <w:tcPr>
            <w:tcW w:w="1384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</w:p>
        </w:tc>
        <w:tc>
          <w:tcPr>
            <w:tcW w:w="3969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Наименование программы</w:t>
            </w:r>
            <w:r w:rsidR="005F29FC">
              <w:rPr>
                <w:rFonts w:ascii="Times New Roman" w:hAnsi="Times New Roman" w:cs="Times New Roman"/>
                <w:sz w:val="24"/>
                <w:szCs w:val="28"/>
              </w:rPr>
              <w:t>, основных мероприятий</w:t>
            </w:r>
          </w:p>
        </w:tc>
        <w:tc>
          <w:tcPr>
            <w:tcW w:w="1418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Ответственный исполнитель, соисполнитель</w:t>
            </w:r>
          </w:p>
        </w:tc>
        <w:tc>
          <w:tcPr>
            <w:tcW w:w="4111" w:type="dxa"/>
            <w:gridSpan w:val="4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Код бюджетной классификации</w:t>
            </w:r>
          </w:p>
        </w:tc>
        <w:tc>
          <w:tcPr>
            <w:tcW w:w="4508" w:type="dxa"/>
            <w:gridSpan w:val="3"/>
          </w:tcPr>
          <w:p w:rsidR="00533CC1" w:rsidRPr="00533CC1" w:rsidRDefault="00533CC1" w:rsidP="007418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Расходы за 201</w:t>
            </w:r>
            <w:r w:rsidR="00741862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год (тыс.руб.)</w:t>
            </w:r>
          </w:p>
        </w:tc>
      </w:tr>
      <w:tr w:rsidR="00533CC1" w:rsidRPr="00533CC1" w:rsidTr="00095D9E">
        <w:tc>
          <w:tcPr>
            <w:tcW w:w="1384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</w:p>
        </w:tc>
        <w:tc>
          <w:tcPr>
            <w:tcW w:w="992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РзПр</w:t>
            </w:r>
            <w:proofErr w:type="spellEnd"/>
          </w:p>
        </w:tc>
        <w:tc>
          <w:tcPr>
            <w:tcW w:w="1418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ЦСР</w:t>
            </w:r>
          </w:p>
        </w:tc>
        <w:tc>
          <w:tcPr>
            <w:tcW w:w="851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ВР</w:t>
            </w:r>
          </w:p>
        </w:tc>
        <w:tc>
          <w:tcPr>
            <w:tcW w:w="1673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сводная бюджетная роспись, план на 1 января отчетного года</w:t>
            </w:r>
          </w:p>
        </w:tc>
        <w:tc>
          <w:tcPr>
            <w:tcW w:w="1417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сводная бюджетная роспись на отчетную дату</w:t>
            </w:r>
          </w:p>
        </w:tc>
        <w:tc>
          <w:tcPr>
            <w:tcW w:w="1418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кассовое исполнение</w:t>
            </w:r>
          </w:p>
        </w:tc>
      </w:tr>
      <w:tr w:rsidR="00BD4C58" w:rsidRPr="00533CC1" w:rsidTr="00095D9E">
        <w:tc>
          <w:tcPr>
            <w:tcW w:w="1384" w:type="dxa"/>
          </w:tcPr>
          <w:p w:rsidR="00BD4C58" w:rsidRPr="00533CC1" w:rsidRDefault="00BD4C58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Муниципальная программа </w:t>
            </w:r>
          </w:p>
        </w:tc>
        <w:tc>
          <w:tcPr>
            <w:tcW w:w="3969" w:type="dxa"/>
          </w:tcPr>
          <w:p w:rsidR="00BD4C58" w:rsidRPr="00533CC1" w:rsidRDefault="00BD4C58" w:rsidP="0074186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«Доступная среда в Кыштымском городском округе» на 20</w:t>
            </w:r>
            <w:r w:rsidR="00741862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-20</w:t>
            </w:r>
            <w:r w:rsidR="00741862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годы</w:t>
            </w:r>
          </w:p>
        </w:tc>
        <w:tc>
          <w:tcPr>
            <w:tcW w:w="1418" w:type="dxa"/>
          </w:tcPr>
          <w:p w:rsidR="00BD4C58" w:rsidRPr="00533CC1" w:rsidRDefault="00BD4C58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850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BD4C58" w:rsidRPr="00BD4C58" w:rsidRDefault="00095D9E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481,0</w:t>
            </w:r>
          </w:p>
        </w:tc>
        <w:tc>
          <w:tcPr>
            <w:tcW w:w="1417" w:type="dxa"/>
          </w:tcPr>
          <w:p w:rsidR="00BD4C58" w:rsidRPr="00BD4C58" w:rsidRDefault="0027773E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771,7</w:t>
            </w:r>
          </w:p>
        </w:tc>
        <w:tc>
          <w:tcPr>
            <w:tcW w:w="1418" w:type="dxa"/>
          </w:tcPr>
          <w:p w:rsidR="00BD4C58" w:rsidRPr="00BD4C58" w:rsidRDefault="0027773E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746,9</w:t>
            </w:r>
          </w:p>
        </w:tc>
      </w:tr>
      <w:tr w:rsidR="00F467F7" w:rsidRPr="00533CC1" w:rsidTr="00095D9E">
        <w:tc>
          <w:tcPr>
            <w:tcW w:w="1384" w:type="dxa"/>
          </w:tcPr>
          <w:p w:rsidR="00F467F7" w:rsidRPr="00533CC1" w:rsidRDefault="00F467F7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F467F7" w:rsidRPr="00533CC1" w:rsidRDefault="00F467F7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F467F7" w:rsidRPr="00533CC1" w:rsidRDefault="00F467F7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УСЗН</w:t>
            </w:r>
          </w:p>
        </w:tc>
        <w:tc>
          <w:tcPr>
            <w:tcW w:w="850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F467F7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481,0</w:t>
            </w:r>
          </w:p>
        </w:tc>
        <w:tc>
          <w:tcPr>
            <w:tcW w:w="1417" w:type="dxa"/>
          </w:tcPr>
          <w:p w:rsidR="00F467F7" w:rsidRPr="00BD4C58" w:rsidRDefault="00E750DD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517,9</w:t>
            </w:r>
          </w:p>
        </w:tc>
        <w:tc>
          <w:tcPr>
            <w:tcW w:w="1418" w:type="dxa"/>
          </w:tcPr>
          <w:p w:rsidR="00F467F7" w:rsidRPr="00BD4C58" w:rsidRDefault="0027773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493,2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культуре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</w:tcPr>
          <w:p w:rsidR="00741862" w:rsidRPr="00BD4C58" w:rsidRDefault="0027773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253,8</w:t>
            </w:r>
          </w:p>
        </w:tc>
        <w:tc>
          <w:tcPr>
            <w:tcW w:w="1418" w:type="dxa"/>
          </w:tcPr>
          <w:p w:rsidR="00741862" w:rsidRPr="00BD4C58" w:rsidRDefault="00095D9E" w:rsidP="002777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253,</w:t>
            </w:r>
            <w:r w:rsidR="0027773E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делам образования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</w:tcPr>
          <w:p w:rsidR="00741862" w:rsidRPr="00BD4C58" w:rsidRDefault="0074186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физической культуре и спорту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</w:tcPr>
          <w:p w:rsidR="00741862" w:rsidRPr="00BD4C58" w:rsidRDefault="0074186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отделения Челябинской региональной общественной организация "Всероссийское общество глухих"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ВОГ </w:t>
            </w: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73" w:type="dxa"/>
          </w:tcPr>
          <w:p w:rsidR="00095D9E" w:rsidRPr="00B60543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543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</w:tcPr>
          <w:p w:rsidR="00095D9E" w:rsidRPr="00533CC1" w:rsidRDefault="00E750DD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43,0</w:t>
            </w:r>
          </w:p>
        </w:tc>
        <w:tc>
          <w:tcPr>
            <w:tcW w:w="1418" w:type="dxa"/>
          </w:tcPr>
          <w:p w:rsidR="00095D9E" w:rsidRPr="00533CC1" w:rsidRDefault="00095D9E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43,0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отделения Челябинской региональной общественной организация "Всероссийское общество слепых"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</w:t>
            </w: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73" w:type="dxa"/>
          </w:tcPr>
          <w:p w:rsidR="00095D9E" w:rsidRPr="00B60543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543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</w:tcPr>
          <w:p w:rsidR="00095D9E" w:rsidRPr="00533CC1" w:rsidRDefault="00E750DD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43,0</w:t>
            </w:r>
          </w:p>
        </w:tc>
        <w:tc>
          <w:tcPr>
            <w:tcW w:w="1418" w:type="dxa"/>
          </w:tcPr>
          <w:p w:rsidR="00095D9E" w:rsidRPr="00533CC1" w:rsidRDefault="00095D9E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43,0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 отделения Челябинской региональной общественной организации "Всероссийское общество инвалидов"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ВОИ 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73" w:type="dxa"/>
          </w:tcPr>
          <w:p w:rsidR="00095D9E" w:rsidRPr="00B60543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543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17" w:type="dxa"/>
          </w:tcPr>
          <w:p w:rsidR="00095D9E" w:rsidRPr="00533CC1" w:rsidRDefault="00E750DD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354,0</w:t>
            </w:r>
          </w:p>
        </w:tc>
        <w:tc>
          <w:tcPr>
            <w:tcW w:w="1418" w:type="dxa"/>
          </w:tcPr>
          <w:p w:rsidR="00095D9E" w:rsidRPr="00533CC1" w:rsidRDefault="00095D9E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354,0</w:t>
            </w: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Организация обследований жилых помещений инвалидов и общего имущества в многоквартирных домах с целью приспособления их с учетом потребностей инвалидов</w:t>
            </w:r>
          </w:p>
        </w:tc>
        <w:tc>
          <w:tcPr>
            <w:tcW w:w="1418" w:type="dxa"/>
          </w:tcPr>
          <w:p w:rsidR="00095D9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C4A">
              <w:rPr>
                <w:rFonts w:ascii="Times New Roman" w:eastAsia="Times New Roman" w:hAnsi="Times New Roman" w:cs="Times New Roman"/>
                <w:sz w:val="24"/>
                <w:szCs w:val="24"/>
              </w:rPr>
              <w:t>УГХ</w:t>
            </w:r>
          </w:p>
          <w:p w:rsidR="00095D9E" w:rsidRPr="00B401C6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673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095D9E" w:rsidRPr="00DE6ECE" w:rsidRDefault="00E750DD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Организация работы по приспособлению, с учетом потребностей инвалидов,</w:t>
            </w:r>
            <w:r w:rsidRPr="00DE6ECE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жилых помещений и общего имущества в многоквартирных домах, в которых проживают инвалиды</w:t>
            </w:r>
          </w:p>
        </w:tc>
        <w:tc>
          <w:tcPr>
            <w:tcW w:w="1418" w:type="dxa"/>
          </w:tcPr>
          <w:p w:rsidR="00095D9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C4A">
              <w:rPr>
                <w:rFonts w:ascii="Times New Roman" w:eastAsia="Times New Roman" w:hAnsi="Times New Roman" w:cs="Times New Roman"/>
                <w:sz w:val="24"/>
                <w:szCs w:val="24"/>
              </w:rPr>
              <w:t>УГХ</w:t>
            </w:r>
          </w:p>
          <w:p w:rsidR="00095D9E" w:rsidRPr="00B401C6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673" w:type="dxa"/>
          </w:tcPr>
          <w:p w:rsidR="00095D9E" w:rsidRPr="00B60543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05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095D9E" w:rsidRPr="00DE6ECE" w:rsidRDefault="00E750DD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1418" w:type="dxa"/>
          </w:tcPr>
          <w:p w:rsidR="00095D9E" w:rsidRPr="00DE6ECE" w:rsidRDefault="0027773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53,2</w:t>
            </w: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Формирование доступной среды в учреждениях социального обслуживания населения Кыштымского городского округа</w:t>
            </w:r>
          </w:p>
        </w:tc>
        <w:tc>
          <w:tcPr>
            <w:tcW w:w="1418" w:type="dxa"/>
          </w:tcPr>
          <w:p w:rsidR="00095D9E" w:rsidRPr="00D6064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64E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3" w:type="dxa"/>
          </w:tcPr>
          <w:p w:rsidR="00095D9E" w:rsidRPr="008611BC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 xml:space="preserve">Адаптация зданий для доступа инвалидов и других маломобильных групп населения (приспособление входных групп, лестниц, путей движения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 глухих и слабовидящих, видеотерминалов, индукционных систем, информационных дисплеев, </w:t>
            </w:r>
            <w:proofErr w:type="spellStart"/>
            <w:r w:rsidRPr="00DE6ECE">
              <w:rPr>
                <w:rFonts w:ascii="Times New Roman" w:eastAsia="Times New Roman" w:hAnsi="Times New Roman" w:cs="Times New Roman"/>
              </w:rPr>
              <w:t>видеогидов</w:t>
            </w:r>
            <w:proofErr w:type="spellEnd"/>
            <w:r w:rsidRPr="00DE6ECE">
              <w:rPr>
                <w:rFonts w:ascii="Times New Roman" w:eastAsia="Times New Roman" w:hAnsi="Times New Roman" w:cs="Times New Roman"/>
              </w:rPr>
              <w:t xml:space="preserve">, видеотелефонов и иных приспособлений и технических средств для всех категорий инвалидов) с целью создания </w:t>
            </w:r>
            <w:proofErr w:type="spellStart"/>
            <w:r w:rsidRPr="00DE6ECE">
              <w:rPr>
                <w:rFonts w:ascii="Times New Roman" w:eastAsia="Times New Roman" w:hAnsi="Times New Roman" w:cs="Times New Roman"/>
              </w:rPr>
              <w:t>безбарьерной</w:t>
            </w:r>
            <w:proofErr w:type="spellEnd"/>
            <w:r w:rsidRPr="00DE6ECE">
              <w:rPr>
                <w:rFonts w:ascii="Times New Roman" w:eastAsia="Times New Roman" w:hAnsi="Times New Roman" w:cs="Times New Roman"/>
              </w:rPr>
              <w:t xml:space="preserve"> среды для инклюзивного образования детей-</w:t>
            </w:r>
            <w:r w:rsidRPr="00DE6ECE">
              <w:rPr>
                <w:rFonts w:ascii="Times New Roman" w:eastAsia="Times New Roman" w:hAnsi="Times New Roman" w:cs="Times New Roman"/>
              </w:rPr>
              <w:lastRenderedPageBreak/>
              <w:t>инвалидов, детей с ограниченными возможностями здоровья в дошкольных образовательных организациях</w:t>
            </w:r>
          </w:p>
        </w:tc>
        <w:tc>
          <w:tcPr>
            <w:tcW w:w="1418" w:type="dxa"/>
          </w:tcPr>
          <w:p w:rsidR="00DE6ECE" w:rsidRPr="00DE6ECE" w:rsidRDefault="00DE6ECE" w:rsidP="005116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работе с лицами с ограниченными возможностями здоровья</w:t>
            </w:r>
          </w:p>
        </w:tc>
        <w:tc>
          <w:tcPr>
            <w:tcW w:w="1418" w:type="dxa"/>
          </w:tcPr>
          <w:p w:rsidR="00DE6ECE" w:rsidRPr="00DE6ECE" w:rsidRDefault="00DE6ECE" w:rsidP="005116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дополнительного образования «Кыштымская детская школа искусств»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992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0703</w:t>
            </w: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</w:tc>
        <w:tc>
          <w:tcPr>
            <w:tcW w:w="851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DE6ECE" w:rsidRPr="00DE6ECE" w:rsidRDefault="0027773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418" w:type="dxa"/>
          </w:tcPr>
          <w:p w:rsidR="00DE6ECE" w:rsidRPr="00DE6ECE" w:rsidRDefault="0027773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«Централизованная библиотечная система»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992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0801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0801</w:t>
            </w:r>
          </w:p>
        </w:tc>
        <w:tc>
          <w:tcPr>
            <w:tcW w:w="1418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</w:tc>
        <w:tc>
          <w:tcPr>
            <w:tcW w:w="851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DE6ECE" w:rsidRDefault="0027773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58,8</w:t>
            </w:r>
          </w:p>
          <w:p w:rsidR="0027773E" w:rsidRPr="00DE6ECE" w:rsidRDefault="0027773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</w:tc>
        <w:tc>
          <w:tcPr>
            <w:tcW w:w="1418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58,8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«Централизованная клубная система»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741862" w:rsidRDefault="00741862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862" w:rsidRDefault="00741862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УСЗН администрации Кыштымского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С.Г. Лашманова</w:t>
      </w: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А.С. Мерзликина</w:t>
      </w:r>
    </w:p>
    <w:sectPr w:rsidR="00533B4F" w:rsidSect="00533B4F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533CC1"/>
    <w:rsid w:val="000201A2"/>
    <w:rsid w:val="00027521"/>
    <w:rsid w:val="000538FF"/>
    <w:rsid w:val="00091438"/>
    <w:rsid w:val="00095D9E"/>
    <w:rsid w:val="000F65E8"/>
    <w:rsid w:val="001E6083"/>
    <w:rsid w:val="0027773E"/>
    <w:rsid w:val="00446A2D"/>
    <w:rsid w:val="00520A03"/>
    <w:rsid w:val="00533B4F"/>
    <w:rsid w:val="00533CC1"/>
    <w:rsid w:val="005931FC"/>
    <w:rsid w:val="005F29FC"/>
    <w:rsid w:val="006027C4"/>
    <w:rsid w:val="00647A78"/>
    <w:rsid w:val="00741862"/>
    <w:rsid w:val="007A5A9F"/>
    <w:rsid w:val="008C33D8"/>
    <w:rsid w:val="00A92374"/>
    <w:rsid w:val="00B0741D"/>
    <w:rsid w:val="00B61E0C"/>
    <w:rsid w:val="00BC2DE8"/>
    <w:rsid w:val="00BD4C58"/>
    <w:rsid w:val="00C56153"/>
    <w:rsid w:val="00D21E97"/>
    <w:rsid w:val="00D23A04"/>
    <w:rsid w:val="00D6433C"/>
    <w:rsid w:val="00DE6ECE"/>
    <w:rsid w:val="00E750DD"/>
    <w:rsid w:val="00F029F2"/>
    <w:rsid w:val="00F467F7"/>
    <w:rsid w:val="00F96670"/>
    <w:rsid w:val="00FF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6A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7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0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28</cp:revision>
  <cp:lastPrinted>2020-08-07T06:02:00Z</cp:lastPrinted>
  <dcterms:created xsi:type="dcterms:W3CDTF">2017-03-06T10:45:00Z</dcterms:created>
  <dcterms:modified xsi:type="dcterms:W3CDTF">2020-09-22T04:53:00Z</dcterms:modified>
</cp:coreProperties>
</file>